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9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5C9">
        <w:t>July 18</w:t>
      </w:r>
      <w:r w:rsidR="00E85229">
        <w:t>, 2013</w:t>
      </w:r>
    </w:p>
    <w:p w:rsidR="009530B8" w:rsidRDefault="009530B8"/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C965C9">
        <w:t>July 18</w:t>
      </w:r>
      <w:r w:rsidR="009530B8">
        <w:t>,</w:t>
      </w:r>
      <w:r w:rsidR="002C732A">
        <w:t xml:space="preserve"> 2013</w:t>
      </w:r>
      <w:r w:rsidR="00B97758">
        <w:t>,</w:t>
      </w:r>
      <w:r>
        <w:t xml:space="preserve"> at the Port Commission Office.  The meeting was called to order by Chairman Frazier and a roll call was taken by the secretary</w:t>
      </w:r>
      <w:r w:rsidR="003221D3">
        <w:t xml:space="preserve"> as follows: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 xml:space="preserve">Donald Frazier, </w:t>
      </w:r>
      <w:r w:rsidR="009530B8">
        <w:t>Charles Vining</w:t>
      </w:r>
      <w:r w:rsidR="00EF4751">
        <w:t xml:space="preserve">, </w:t>
      </w:r>
      <w:r w:rsidR="00C965C9">
        <w:t xml:space="preserve">Jim Tucker, </w:t>
      </w:r>
      <w:r w:rsidR="00717542">
        <w:t xml:space="preserve">Isaiah Ross, </w:t>
      </w:r>
      <w:r w:rsidR="00C965C9">
        <w:t>and Robert Charles Brown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C965C9">
        <w:t>James Griffin and Harold Allen</w:t>
      </w:r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C965C9" w:rsidRDefault="00B15AB2" w:rsidP="00C965C9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C965C9">
        <w:t xml:space="preserve">Fred Burkett and Neal Martin of </w:t>
      </w:r>
      <w:proofErr w:type="spellStart"/>
      <w:r w:rsidR="00C965C9">
        <w:t>Terral</w:t>
      </w:r>
      <w:proofErr w:type="spellEnd"/>
      <w:r w:rsidR="00C965C9">
        <w:t xml:space="preserve"> River Service,</w:t>
      </w:r>
    </w:p>
    <w:p w:rsidR="00C965C9" w:rsidRDefault="00C965C9" w:rsidP="00C965C9">
      <w:pPr>
        <w:tabs>
          <w:tab w:val="left" w:pos="-1440"/>
        </w:tabs>
        <w:ind w:left="3600" w:hanging="2880"/>
      </w:pPr>
      <w:r>
        <w:tab/>
        <w:t>Yvonne Lewis from the Madison Journal, Robbie Waxman of RNW Consultants, LLC and Jerry Melton of Complex Chemical Company, Inc.</w:t>
      </w:r>
    </w:p>
    <w:p w:rsidR="00C965C9" w:rsidRDefault="00C965C9" w:rsidP="00C965C9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</w:t>
      </w:r>
      <w:r w:rsidR="00C965C9">
        <w:t>Commissioner</w:t>
      </w:r>
      <w:r>
        <w:t xml:space="preserve"> </w:t>
      </w:r>
      <w:r w:rsidR="009530B8">
        <w:t>Vining</w:t>
      </w:r>
      <w:r>
        <w:t xml:space="preserve"> and seconded by Commissioner </w:t>
      </w:r>
      <w:r w:rsidR="00C965C9">
        <w:t>Tucker</w:t>
      </w:r>
      <w:r w:rsidR="005D185C">
        <w:t xml:space="preserve">, </w:t>
      </w:r>
      <w:r>
        <w:t>the previous meeting minutes</w:t>
      </w:r>
      <w:r w:rsidR="00C965C9">
        <w:t xml:space="preserve"> from the June 11, 2013 meeting</w:t>
      </w:r>
      <w:r>
        <w:t xml:space="preserve"> were approved</w:t>
      </w:r>
      <w:r w:rsidR="00BD2814">
        <w:t xml:space="preserve"> with no</w:t>
      </w:r>
      <w:r w:rsidR="00F5002A">
        <w:t xml:space="preserve"> necessary changes</w:t>
      </w:r>
      <w:r>
        <w:t>.  Motion carried unanimously.</w:t>
      </w:r>
    </w:p>
    <w:p w:rsidR="00E85229" w:rsidRDefault="00E85229"/>
    <w:p w:rsidR="005665B8" w:rsidRDefault="008C6366">
      <w:r>
        <w:t>In</w:t>
      </w:r>
      <w:r w:rsidR="00E85229">
        <w:t xml:space="preserve"> old business, </w:t>
      </w:r>
      <w:r>
        <w:t>Robbie Waxman updated the board on several projects, the status of funding these projects and the construction start dates.</w:t>
      </w:r>
    </w:p>
    <w:p w:rsidR="008C6366" w:rsidRDefault="008C6366"/>
    <w:p w:rsidR="00F12209" w:rsidRDefault="00B97758">
      <w:r>
        <w:t xml:space="preserve">On motion given by </w:t>
      </w:r>
      <w:r w:rsidR="008C6366">
        <w:t xml:space="preserve">Commissioner </w:t>
      </w:r>
      <w:r w:rsidR="009530B8">
        <w:t>Vining</w:t>
      </w:r>
      <w:r w:rsidR="00717542">
        <w:t xml:space="preserve"> </w:t>
      </w:r>
      <w:r w:rsidR="00F12209">
        <w:t xml:space="preserve">and </w:t>
      </w:r>
      <w:r>
        <w:t xml:space="preserve">seconded by Commissioner </w:t>
      </w:r>
      <w:r w:rsidR="009530B8">
        <w:t>Ross</w:t>
      </w:r>
      <w:r w:rsidR="005C74F9">
        <w:t>,</w:t>
      </w:r>
      <w:r>
        <w:t xml:space="preserve"> the financial </w:t>
      </w:r>
      <w:r w:rsidR="00717542">
        <w:t>re</w:t>
      </w:r>
      <w:r>
        <w:t>ports were approved. Motion carried unanimously.</w:t>
      </w:r>
      <w:r w:rsidR="005C74F9">
        <w:t xml:space="preserve"> </w:t>
      </w:r>
    </w:p>
    <w:p w:rsidR="00F12209" w:rsidRDefault="00F12209"/>
    <w:p w:rsidR="00803726" w:rsidRDefault="008C6366">
      <w:r>
        <w:t>On motion given by Commissioner Vining and seconded by Commissioner Ross, the board voted to adopt the 2013 millage rate of 2.81 mills and a resolution was passed.  A roll call vote was taken as follows: 5 yeas, 0 neighs, and 2 absent.</w:t>
      </w:r>
    </w:p>
    <w:p w:rsidR="008C6366" w:rsidRDefault="008C6366"/>
    <w:p w:rsidR="003221D3" w:rsidRDefault="00803726">
      <w:r>
        <w:t xml:space="preserve">On motion given by Commissioner </w:t>
      </w:r>
      <w:r w:rsidR="008C6366">
        <w:t>Ross</w:t>
      </w:r>
      <w:r>
        <w:t xml:space="preserve"> and seconded by </w:t>
      </w:r>
      <w:r w:rsidR="008C6366">
        <w:t>Commissioner Vining</w:t>
      </w:r>
      <w:proofErr w:type="gramStart"/>
      <w:r w:rsidR="008C6366">
        <w:t xml:space="preserve">, </w:t>
      </w:r>
      <w:r>
        <w:t xml:space="preserve"> the</w:t>
      </w:r>
      <w:proofErr w:type="gramEnd"/>
      <w:r>
        <w:t xml:space="preserve"> board </w:t>
      </w:r>
      <w:r w:rsidR="008C6366">
        <w:t xml:space="preserve">voted to award a bid to </w:t>
      </w:r>
      <w:proofErr w:type="spellStart"/>
      <w:r w:rsidR="008C6366">
        <w:t>Carrol</w:t>
      </w:r>
      <w:proofErr w:type="spellEnd"/>
      <w:r w:rsidR="008C6366">
        <w:t xml:space="preserve"> and Son’s Roofing to replace the roof on the port commission office building. Motion carried unanimously.</w:t>
      </w:r>
    </w:p>
    <w:p w:rsidR="008C6366" w:rsidRDefault="008C6366"/>
    <w:p w:rsidR="00D42CB2" w:rsidRDefault="008C6366">
      <w:r>
        <w:t>A brief discussion was held by the visitors and the board regarding the search for a new executive director. No motions were made on the matter.</w:t>
      </w:r>
    </w:p>
    <w:p w:rsidR="008C6366" w:rsidRDefault="008C6366"/>
    <w:p w:rsidR="00D03CCD" w:rsidRDefault="00D03CCD">
      <w:r>
        <w:t>There being no further business,</w:t>
      </w:r>
      <w:r w:rsidR="00FE7F23">
        <w:t xml:space="preserve"> t</w:t>
      </w:r>
      <w:r w:rsidR="00854FD5">
        <w:t xml:space="preserve">he meeting </w:t>
      </w:r>
      <w:r w:rsidR="00FE7F23">
        <w:t xml:space="preserve">was </w:t>
      </w:r>
      <w:r w:rsidR="00854FD5">
        <w:t>adjourned</w:t>
      </w:r>
      <w:r w:rsidR="008C6366">
        <w:t xml:space="preserve"> by Chairman Frazier</w:t>
      </w:r>
      <w:bookmarkStart w:id="0" w:name="_GoBack"/>
      <w:bookmarkEnd w:id="0"/>
      <w:r>
        <w:t>.</w:t>
      </w:r>
    </w:p>
    <w:p w:rsidR="00D03CCD" w:rsidRDefault="00D03CCD"/>
    <w:p w:rsidR="00B14681" w:rsidRDefault="00B14681"/>
    <w:p w:rsidR="00B14681" w:rsidRDefault="00B14681"/>
    <w:p w:rsidR="00B14681" w:rsidRDefault="00B14681"/>
    <w:p w:rsidR="00B14681" w:rsidRDefault="00B14681"/>
    <w:p w:rsidR="00D03CCD" w:rsidRDefault="00D03CCD"/>
    <w:p w:rsidR="00D03CCD" w:rsidRDefault="00D03CCD">
      <w:r>
        <w:t xml:space="preserve">Anna </w:t>
      </w:r>
      <w:proofErr w:type="spellStart"/>
      <w:r>
        <w:t>Tonnang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Donald Frazier</w:t>
      </w:r>
    </w:p>
    <w:p w:rsidR="00D03CCD" w:rsidRDefault="00D03CCD"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D03CCD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2"/>
    <w:rsid w:val="00007C9F"/>
    <w:rsid w:val="000722C1"/>
    <w:rsid w:val="0007429C"/>
    <w:rsid w:val="000D60E8"/>
    <w:rsid w:val="000D6D81"/>
    <w:rsid w:val="00102000"/>
    <w:rsid w:val="001375BA"/>
    <w:rsid w:val="00152B4D"/>
    <w:rsid w:val="0015451F"/>
    <w:rsid w:val="001563E8"/>
    <w:rsid w:val="00190657"/>
    <w:rsid w:val="00193A18"/>
    <w:rsid w:val="001F6629"/>
    <w:rsid w:val="002746CF"/>
    <w:rsid w:val="002C732A"/>
    <w:rsid w:val="002F6D90"/>
    <w:rsid w:val="003221D3"/>
    <w:rsid w:val="00335CC4"/>
    <w:rsid w:val="00347AD1"/>
    <w:rsid w:val="003577DC"/>
    <w:rsid w:val="00362713"/>
    <w:rsid w:val="003C1FBE"/>
    <w:rsid w:val="003C728D"/>
    <w:rsid w:val="003E7AB0"/>
    <w:rsid w:val="00426A6B"/>
    <w:rsid w:val="00441BAE"/>
    <w:rsid w:val="00450BA3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14C7F"/>
    <w:rsid w:val="00683889"/>
    <w:rsid w:val="006905E0"/>
    <w:rsid w:val="006C6DCB"/>
    <w:rsid w:val="006E261C"/>
    <w:rsid w:val="00717542"/>
    <w:rsid w:val="007407BE"/>
    <w:rsid w:val="007D169C"/>
    <w:rsid w:val="007E67F3"/>
    <w:rsid w:val="00803726"/>
    <w:rsid w:val="0082762F"/>
    <w:rsid w:val="0082782D"/>
    <w:rsid w:val="00854FD5"/>
    <w:rsid w:val="008C6366"/>
    <w:rsid w:val="009530B8"/>
    <w:rsid w:val="009D5DEB"/>
    <w:rsid w:val="009E5458"/>
    <w:rsid w:val="009F1FD9"/>
    <w:rsid w:val="00A2160E"/>
    <w:rsid w:val="00A67453"/>
    <w:rsid w:val="00A76457"/>
    <w:rsid w:val="00AC624C"/>
    <w:rsid w:val="00AD05F6"/>
    <w:rsid w:val="00AD5A22"/>
    <w:rsid w:val="00AE523C"/>
    <w:rsid w:val="00B14681"/>
    <w:rsid w:val="00B15AB2"/>
    <w:rsid w:val="00B97758"/>
    <w:rsid w:val="00BA5F5C"/>
    <w:rsid w:val="00BD2814"/>
    <w:rsid w:val="00BE25BB"/>
    <w:rsid w:val="00C264BE"/>
    <w:rsid w:val="00C7399C"/>
    <w:rsid w:val="00C73AFD"/>
    <w:rsid w:val="00C965C9"/>
    <w:rsid w:val="00CB0A79"/>
    <w:rsid w:val="00D03CCD"/>
    <w:rsid w:val="00D42CB2"/>
    <w:rsid w:val="00D64900"/>
    <w:rsid w:val="00D80E1C"/>
    <w:rsid w:val="00DC5CB3"/>
    <w:rsid w:val="00DD4C99"/>
    <w:rsid w:val="00E160D1"/>
    <w:rsid w:val="00E4626D"/>
    <w:rsid w:val="00E85229"/>
    <w:rsid w:val="00EF4751"/>
    <w:rsid w:val="00F12209"/>
    <w:rsid w:val="00F5002A"/>
    <w:rsid w:val="00F50262"/>
    <w:rsid w:val="00F507FB"/>
    <w:rsid w:val="00F77E4B"/>
    <w:rsid w:val="00F93760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487E44-C033-4AD8-A84F-26CC94C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  <w:style w:type="paragraph" w:styleId="BalloonText">
    <w:name w:val="Balloon Text"/>
    <w:basedOn w:val="Normal"/>
    <w:link w:val="BalloonTextChar"/>
    <w:uiPriority w:val="99"/>
    <w:semiHidden/>
    <w:unhideWhenUsed/>
    <w:rsid w:val="0082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014C-3D0A-468C-941A-EFAF8255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Owner</cp:lastModifiedBy>
  <cp:revision>2</cp:revision>
  <cp:lastPrinted>2013-09-25T17:25:00Z</cp:lastPrinted>
  <dcterms:created xsi:type="dcterms:W3CDTF">2013-10-08T20:34:00Z</dcterms:created>
  <dcterms:modified xsi:type="dcterms:W3CDTF">2013-10-08T20:34:00Z</dcterms:modified>
</cp:coreProperties>
</file>